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FC1D" w14:textId="41C432D3" w:rsidR="007A1C6D" w:rsidRPr="00C57647" w:rsidRDefault="00C57647" w:rsidP="00C57647">
      <w:pPr>
        <w:jc w:val="center"/>
        <w:rPr>
          <w:b/>
          <w:bCs/>
          <w:sz w:val="36"/>
          <w:szCs w:val="36"/>
        </w:rPr>
      </w:pPr>
      <w:r w:rsidRPr="00C57647">
        <w:rPr>
          <w:b/>
          <w:bCs/>
          <w:sz w:val="36"/>
          <w:szCs w:val="36"/>
        </w:rPr>
        <w:t xml:space="preserve">Course </w:t>
      </w:r>
      <w:r w:rsidR="00C37954">
        <w:rPr>
          <w:b/>
          <w:bCs/>
          <w:sz w:val="36"/>
          <w:szCs w:val="36"/>
        </w:rPr>
        <w:t>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C57647" w14:paraId="00FB07A7" w14:textId="77777777" w:rsidTr="001E0400">
        <w:tc>
          <w:tcPr>
            <w:tcW w:w="9350" w:type="dxa"/>
            <w:gridSpan w:val="2"/>
            <w:shd w:val="clear" w:color="auto" w:fill="000000" w:themeFill="text1"/>
          </w:tcPr>
          <w:p w14:paraId="538DC63E" w14:textId="4B0A2E07" w:rsidR="00C57647" w:rsidRPr="00C57647" w:rsidRDefault="00C57647">
            <w:pPr>
              <w:rPr>
                <w:b/>
                <w:bCs/>
              </w:rPr>
            </w:pPr>
            <w:r w:rsidRPr="00C57647">
              <w:rPr>
                <w:b/>
                <w:bCs/>
              </w:rPr>
              <w:t>Course Name:</w:t>
            </w:r>
          </w:p>
        </w:tc>
      </w:tr>
      <w:tr w:rsidR="00C57647" w14:paraId="62927A87" w14:textId="77777777" w:rsidTr="00C57647">
        <w:tc>
          <w:tcPr>
            <w:tcW w:w="9350" w:type="dxa"/>
            <w:gridSpan w:val="2"/>
          </w:tcPr>
          <w:p w14:paraId="477696AC" w14:textId="77777777" w:rsidR="00574B12" w:rsidRPr="001268B5" w:rsidRDefault="00C57647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>Course Learning Outcomes:</w:t>
            </w:r>
            <w:r w:rsidR="00574B12" w:rsidRPr="001268B5">
              <w:rPr>
                <w:b/>
                <w:bCs/>
              </w:rPr>
              <w:t xml:space="preserve"> </w:t>
            </w:r>
          </w:p>
          <w:p w14:paraId="383B344A" w14:textId="3B51A29D" w:rsidR="002F596C" w:rsidRPr="006A3541" w:rsidRDefault="00AE4E68">
            <w:pPr>
              <w:rPr>
                <w:color w:val="0070C0"/>
              </w:rPr>
            </w:pPr>
            <w:r w:rsidRPr="006A3541">
              <w:rPr>
                <w:b/>
                <w:bCs/>
                <w:i/>
                <w:iCs/>
                <w:color w:val="0070C0"/>
              </w:rPr>
              <w:t xml:space="preserve">TO-DO: </w:t>
            </w:r>
            <w:r w:rsidRPr="006A3541">
              <w:rPr>
                <w:color w:val="0070C0"/>
              </w:rPr>
              <w:t>Cop</w:t>
            </w:r>
            <w:r w:rsidR="00F24C8E" w:rsidRPr="006A3541">
              <w:rPr>
                <w:color w:val="0070C0"/>
              </w:rPr>
              <w:t>y and paste the</w:t>
            </w:r>
            <w:r w:rsidR="008A6006" w:rsidRPr="006A3541">
              <w:rPr>
                <w:color w:val="0070C0"/>
              </w:rPr>
              <w:t xml:space="preserve"> approved</w:t>
            </w:r>
            <w:r w:rsidR="00F24C8E" w:rsidRPr="006A3541">
              <w:rPr>
                <w:color w:val="0070C0"/>
              </w:rPr>
              <w:t xml:space="preserve"> course learning outcomes here.</w:t>
            </w:r>
          </w:p>
          <w:p w14:paraId="39613DF4" w14:textId="156A6F8E" w:rsidR="00C57647" w:rsidRDefault="00C57647"/>
        </w:tc>
      </w:tr>
      <w:tr w:rsidR="00501AC5" w14:paraId="50DAF46D" w14:textId="77777777" w:rsidTr="00C57647">
        <w:tc>
          <w:tcPr>
            <w:tcW w:w="9350" w:type="dxa"/>
            <w:gridSpan w:val="2"/>
          </w:tcPr>
          <w:p w14:paraId="6E61E075" w14:textId="386513BA" w:rsidR="00501AC5" w:rsidRPr="001268B5" w:rsidRDefault="00501AC5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>Course Final Assessment:</w:t>
            </w:r>
          </w:p>
          <w:p w14:paraId="5ECAB5FE" w14:textId="7AF19ABF" w:rsidR="00884C5F" w:rsidRDefault="00884C5F" w:rsidP="00615BD4">
            <w:pPr>
              <w:pStyle w:val="ListParagraph"/>
              <w:numPr>
                <w:ilvl w:val="0"/>
                <w:numId w:val="5"/>
              </w:numPr>
            </w:pPr>
            <w:r>
              <w:t>Keep this in mind as you plan each week!</w:t>
            </w:r>
          </w:p>
          <w:p w14:paraId="18B2A91B" w14:textId="42D41F89" w:rsidR="00615BD4" w:rsidRDefault="00615BD4" w:rsidP="00615BD4">
            <w:pPr>
              <w:pStyle w:val="ListParagraph"/>
              <w:numPr>
                <w:ilvl w:val="0"/>
                <w:numId w:val="5"/>
              </w:numPr>
            </w:pPr>
            <w:r>
              <w:t>What</w:t>
            </w:r>
            <w:r w:rsidR="0096283D">
              <w:t xml:space="preserve"> will your students do at the end of the quarter to demonstrate they have mastered </w:t>
            </w:r>
            <w:r w:rsidR="00C87FF6">
              <w:t xml:space="preserve">all </w:t>
            </w:r>
            <w:r w:rsidR="0096283D">
              <w:t>the learning outcomes?</w:t>
            </w:r>
          </w:p>
          <w:p w14:paraId="6FC25577" w14:textId="4D1CD830" w:rsidR="0096283D" w:rsidRDefault="00932F76" w:rsidP="00615BD4">
            <w:pPr>
              <w:pStyle w:val="ListParagraph"/>
              <w:numPr>
                <w:ilvl w:val="0"/>
                <w:numId w:val="5"/>
              </w:numPr>
            </w:pPr>
            <w:r>
              <w:t xml:space="preserve">Instead of a final exam, consider </w:t>
            </w:r>
            <w:r w:rsidR="00DB5C72">
              <w:t xml:space="preserve">using a project or </w:t>
            </w:r>
            <w:r w:rsidR="00727D75">
              <w:t>presentation</w:t>
            </w:r>
            <w:r w:rsidR="00DB5C72">
              <w:t xml:space="preserve"> that allows the</w:t>
            </w:r>
            <w:r w:rsidR="00C87FF6">
              <w:t>m</w:t>
            </w:r>
            <w:r w:rsidR="00DB5C72">
              <w:t xml:space="preserve"> to demonstrate their learning in a meaningful way.</w:t>
            </w:r>
          </w:p>
          <w:p w14:paraId="06AEA749" w14:textId="33A2662C" w:rsidR="00501AC5" w:rsidRDefault="00EF6905" w:rsidP="00884C5F">
            <w:pPr>
              <w:pStyle w:val="ListParagraph"/>
              <w:numPr>
                <w:ilvl w:val="0"/>
                <w:numId w:val="5"/>
              </w:numPr>
            </w:pPr>
            <w:r>
              <w:t xml:space="preserve">Think about what activities </w:t>
            </w:r>
            <w:r w:rsidR="002B2416">
              <w:t>might help</w:t>
            </w:r>
            <w:r w:rsidR="00F14C6E">
              <w:t xml:space="preserve"> them take small steps to learn and practice</w:t>
            </w:r>
            <w:r w:rsidR="00884C5F">
              <w:t xml:space="preserve"> </w:t>
            </w:r>
            <w:r w:rsidR="008D41EA">
              <w:t xml:space="preserve">the </w:t>
            </w:r>
            <w:r w:rsidR="00884C5F">
              <w:t xml:space="preserve">knowledge and skills </w:t>
            </w:r>
            <w:r w:rsidR="008D41EA">
              <w:t>they are expected to know.</w:t>
            </w:r>
          </w:p>
          <w:p w14:paraId="4C1EB38D" w14:textId="3BECCE2F" w:rsidR="00501AC5" w:rsidRDefault="00501AC5"/>
        </w:tc>
      </w:tr>
      <w:tr w:rsidR="001E0400" w14:paraId="4ED74A95" w14:textId="77777777" w:rsidTr="001E0400">
        <w:tc>
          <w:tcPr>
            <w:tcW w:w="9350" w:type="dxa"/>
            <w:gridSpan w:val="2"/>
            <w:shd w:val="clear" w:color="auto" w:fill="000000" w:themeFill="text1"/>
          </w:tcPr>
          <w:p w14:paraId="2839DCC5" w14:textId="1E0E5383" w:rsidR="001E0400" w:rsidRPr="00067032" w:rsidRDefault="00615BD4" w:rsidP="00AE524F">
            <w:pPr>
              <w:jc w:val="center"/>
              <w:rPr>
                <w:b/>
                <w:bCs/>
                <w:sz w:val="24"/>
                <w:szCs w:val="24"/>
              </w:rPr>
            </w:pPr>
            <w:r w:rsidRPr="00067032">
              <w:rPr>
                <w:b/>
                <w:bCs/>
                <w:sz w:val="24"/>
                <w:szCs w:val="24"/>
              </w:rPr>
              <w:t>Weekly Planning</w:t>
            </w:r>
            <w:r w:rsidR="00591DFC" w:rsidRPr="00067032">
              <w:rPr>
                <w:b/>
                <w:bCs/>
                <w:sz w:val="24"/>
                <w:szCs w:val="24"/>
              </w:rPr>
              <w:t xml:space="preserve"> </w:t>
            </w:r>
            <w:r w:rsidR="00603369">
              <w:rPr>
                <w:b/>
                <w:bCs/>
                <w:sz w:val="24"/>
                <w:szCs w:val="24"/>
              </w:rPr>
              <w:t>(</w:t>
            </w:r>
            <w:r w:rsidR="00591DFC" w:rsidRPr="00067032">
              <w:rPr>
                <w:b/>
                <w:bCs/>
                <w:sz w:val="24"/>
                <w:szCs w:val="24"/>
              </w:rPr>
              <w:t>What to put in each section of the outline</w:t>
            </w:r>
            <w:r w:rsidR="00507E3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E0400" w14:paraId="02584452" w14:textId="77777777" w:rsidTr="001E0400">
        <w:tc>
          <w:tcPr>
            <w:tcW w:w="9350" w:type="dxa"/>
            <w:gridSpan w:val="2"/>
          </w:tcPr>
          <w:p w14:paraId="345507E0" w14:textId="4F1F813B" w:rsidR="001E0400" w:rsidRPr="001268B5" w:rsidRDefault="001E0400" w:rsidP="00AE524F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>Outcomes:</w:t>
            </w:r>
          </w:p>
          <w:p w14:paraId="7591A892" w14:textId="77777777" w:rsidR="00AA46FC" w:rsidRPr="00B6390F" w:rsidRDefault="00AA46FC" w:rsidP="00AA46FC">
            <w:pPr>
              <w:pStyle w:val="ListParagraph"/>
              <w:numPr>
                <w:ilvl w:val="0"/>
                <w:numId w:val="1"/>
              </w:numPr>
            </w:pPr>
            <w:r w:rsidRPr="00B6390F">
              <w:t>What will the students know or be able to do by the end of the week?</w:t>
            </w:r>
          </w:p>
          <w:p w14:paraId="1D0D4D32" w14:textId="30E6D767" w:rsidR="00890773" w:rsidRPr="00B6390F" w:rsidRDefault="00890773" w:rsidP="005450C1">
            <w:pPr>
              <w:pStyle w:val="ListParagraph"/>
              <w:numPr>
                <w:ilvl w:val="0"/>
                <w:numId w:val="1"/>
              </w:numPr>
            </w:pPr>
            <w:r w:rsidRPr="00B6390F">
              <w:t>Consider chunking the outcomes so that you are addressing one or two each week</w:t>
            </w:r>
            <w:r w:rsidR="00E725C9">
              <w:t>, and organizing them so that students can progress</w:t>
            </w:r>
            <w:r w:rsidR="001B4B24">
              <w:t xml:space="preserve"> through the course</w:t>
            </w:r>
            <w:r w:rsidR="00111176">
              <w:t xml:space="preserve"> in a way that allows them to build on their skills/knowledge each week</w:t>
            </w:r>
            <w:r w:rsidR="001B4B24">
              <w:t>.</w:t>
            </w:r>
          </w:p>
          <w:p w14:paraId="3F87EF14" w14:textId="09036FFE" w:rsidR="002960E3" w:rsidRPr="006A3541" w:rsidRDefault="002960E3" w:rsidP="002960E3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6A3541">
              <w:rPr>
                <w:b/>
                <w:bCs/>
                <w:color w:val="0070C0"/>
              </w:rPr>
              <w:t>TO-DO:</w:t>
            </w:r>
            <w:r w:rsidRPr="006A3541">
              <w:rPr>
                <w:color w:val="0070C0"/>
              </w:rPr>
              <w:t xml:space="preserve"> List the </w:t>
            </w:r>
            <w:r w:rsidRPr="006A3541">
              <w:rPr>
                <w:b/>
                <w:bCs/>
                <w:color w:val="0070C0"/>
              </w:rPr>
              <w:t>course outcomes</w:t>
            </w:r>
            <w:r w:rsidRPr="006A3541">
              <w:rPr>
                <w:color w:val="0070C0"/>
              </w:rPr>
              <w:t xml:space="preserve"> that will be addressed in each module.</w:t>
            </w:r>
          </w:p>
          <w:p w14:paraId="3586758C" w14:textId="77777777" w:rsidR="001E0400" w:rsidRPr="00B6390F" w:rsidRDefault="001E0400" w:rsidP="00AE524F"/>
        </w:tc>
      </w:tr>
      <w:tr w:rsidR="001E0400" w14:paraId="6E7C9586" w14:textId="77777777" w:rsidTr="001E0400">
        <w:tc>
          <w:tcPr>
            <w:tcW w:w="9350" w:type="dxa"/>
            <w:gridSpan w:val="2"/>
          </w:tcPr>
          <w:p w14:paraId="5E3B131C" w14:textId="77777777" w:rsidR="001E0400" w:rsidRPr="001268B5" w:rsidRDefault="001E0400" w:rsidP="001E0400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 xml:space="preserve">Assessments: </w:t>
            </w:r>
          </w:p>
          <w:p w14:paraId="70B99647" w14:textId="50B3948B" w:rsidR="00AA46FC" w:rsidRPr="00B6390F" w:rsidRDefault="00AA46FC" w:rsidP="00AA46FC">
            <w:pPr>
              <w:pStyle w:val="ListParagraph"/>
              <w:numPr>
                <w:ilvl w:val="0"/>
                <w:numId w:val="2"/>
              </w:numPr>
            </w:pPr>
            <w:r w:rsidRPr="00B6390F">
              <w:t xml:space="preserve">How will </w:t>
            </w:r>
            <w:r w:rsidR="007F74D4" w:rsidRPr="00B6390F">
              <w:t>your</w:t>
            </w:r>
            <w:r w:rsidRPr="00B6390F">
              <w:t xml:space="preserve"> students demonstrate their learning this week?</w:t>
            </w:r>
          </w:p>
          <w:p w14:paraId="0124E5B7" w14:textId="77777777" w:rsidR="00627AE1" w:rsidRDefault="00BE6F83" w:rsidP="001E0400">
            <w:pPr>
              <w:pStyle w:val="ListParagraph"/>
              <w:numPr>
                <w:ilvl w:val="0"/>
                <w:numId w:val="2"/>
              </w:numPr>
            </w:pPr>
            <w:r>
              <w:t>How will you assess prior knowledge, provide feedback, and measure achievement?</w:t>
            </w:r>
          </w:p>
          <w:p w14:paraId="4CE347E0" w14:textId="4F18B001" w:rsidR="008E40A0" w:rsidRPr="00B6390F" w:rsidRDefault="00662073" w:rsidP="001E0400">
            <w:pPr>
              <w:pStyle w:val="ListParagraph"/>
              <w:numPr>
                <w:ilvl w:val="0"/>
                <w:numId w:val="2"/>
              </w:numPr>
            </w:pPr>
            <w:r w:rsidRPr="00B6390F">
              <w:t xml:space="preserve">Consider </w:t>
            </w:r>
            <w:r w:rsidR="008D7337" w:rsidRPr="00B6390F">
              <w:t xml:space="preserve">using both graded and ungraded </w:t>
            </w:r>
            <w:r w:rsidR="008E40A0" w:rsidRPr="00B6390F">
              <w:t>assessments</w:t>
            </w:r>
            <w:r w:rsidR="008D7337" w:rsidRPr="00B6390F">
              <w:t xml:space="preserve"> that allow students to take risks</w:t>
            </w:r>
            <w:r w:rsidR="00E00BE5" w:rsidRPr="00B6390F">
              <w:t xml:space="preserve">, make mistakes, and learn from them. </w:t>
            </w:r>
          </w:p>
          <w:p w14:paraId="67089C4A" w14:textId="72265C4E" w:rsidR="002960E3" w:rsidRPr="006A3541" w:rsidRDefault="002960E3" w:rsidP="002960E3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6A3541">
              <w:rPr>
                <w:b/>
                <w:bCs/>
                <w:color w:val="0070C0"/>
              </w:rPr>
              <w:t>TO-DO:</w:t>
            </w:r>
            <w:r w:rsidRPr="006A3541">
              <w:rPr>
                <w:color w:val="0070C0"/>
              </w:rPr>
              <w:t xml:space="preserve"> List the </w:t>
            </w:r>
            <w:r w:rsidRPr="006A3541">
              <w:rPr>
                <w:b/>
                <w:bCs/>
                <w:color w:val="0070C0"/>
              </w:rPr>
              <w:t>assessments</w:t>
            </w:r>
            <w:r w:rsidRPr="006A3541">
              <w:rPr>
                <w:color w:val="0070C0"/>
              </w:rPr>
              <w:t xml:space="preserve"> that will be used to measure student mastery of the learning outcomes in each module.</w:t>
            </w:r>
          </w:p>
          <w:p w14:paraId="6E3B280E" w14:textId="052DE628" w:rsidR="005E7D1F" w:rsidRPr="00B6390F" w:rsidRDefault="008D7337" w:rsidP="008E40A0">
            <w:pPr>
              <w:pStyle w:val="ListParagraph"/>
            </w:pPr>
            <w:r w:rsidRPr="00B6390F">
              <w:t xml:space="preserve"> </w:t>
            </w:r>
            <w:r w:rsidR="00662073" w:rsidRPr="00B6390F">
              <w:t xml:space="preserve"> </w:t>
            </w:r>
          </w:p>
        </w:tc>
      </w:tr>
      <w:tr w:rsidR="001E0400" w14:paraId="1B73B77A" w14:textId="77777777" w:rsidTr="001E0400">
        <w:tc>
          <w:tcPr>
            <w:tcW w:w="9350" w:type="dxa"/>
            <w:gridSpan w:val="2"/>
          </w:tcPr>
          <w:p w14:paraId="4B15215F" w14:textId="77777777" w:rsidR="001E0400" w:rsidRPr="001268B5" w:rsidRDefault="001E0400" w:rsidP="001E0400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>Activities:</w:t>
            </w:r>
          </w:p>
          <w:p w14:paraId="6F926382" w14:textId="7339649E" w:rsidR="002B1FCF" w:rsidRPr="00B6390F" w:rsidRDefault="00AA46FC" w:rsidP="00AA46FC">
            <w:pPr>
              <w:pStyle w:val="ListParagraph"/>
              <w:numPr>
                <w:ilvl w:val="0"/>
                <w:numId w:val="3"/>
              </w:numPr>
            </w:pPr>
            <w:r w:rsidRPr="00B6390F">
              <w:t xml:space="preserve">How </w:t>
            </w:r>
            <w:r w:rsidR="004C2294" w:rsidRPr="00B6390F">
              <w:t>your</w:t>
            </w:r>
            <w:r w:rsidR="00594F5E" w:rsidRPr="00B6390F">
              <w:t xml:space="preserve"> students engage with the content</w:t>
            </w:r>
            <w:r w:rsidR="002B1FCF" w:rsidRPr="00B6390F">
              <w:t xml:space="preserve"> and interact with other students to prepare for or complete the assessment?</w:t>
            </w:r>
          </w:p>
          <w:p w14:paraId="1E02B46C" w14:textId="1D5DC3F4" w:rsidR="00AA46FC" w:rsidRPr="00B6390F" w:rsidRDefault="002B1FCF" w:rsidP="00AA46FC">
            <w:pPr>
              <w:pStyle w:val="ListParagraph"/>
              <w:numPr>
                <w:ilvl w:val="0"/>
                <w:numId w:val="3"/>
              </w:numPr>
            </w:pPr>
            <w:r w:rsidRPr="00B6390F">
              <w:t xml:space="preserve">What </w:t>
            </w:r>
            <w:r w:rsidR="00AA46FC" w:rsidRPr="00B6390F">
              <w:t xml:space="preserve">opportunities will </w:t>
            </w:r>
            <w:r w:rsidR="004C2294" w:rsidRPr="00B6390F">
              <w:t>you</w:t>
            </w:r>
            <w:r w:rsidR="00AA46FC" w:rsidRPr="00B6390F">
              <w:t xml:space="preserve"> give them to practice what they are learning?</w:t>
            </w:r>
          </w:p>
          <w:p w14:paraId="53C89C8D" w14:textId="26D3E1A0" w:rsidR="005E7D1F" w:rsidRPr="00B6390F" w:rsidRDefault="00E4599A" w:rsidP="001E0400">
            <w:pPr>
              <w:pStyle w:val="ListParagraph"/>
              <w:numPr>
                <w:ilvl w:val="0"/>
                <w:numId w:val="3"/>
              </w:numPr>
            </w:pPr>
            <w:r w:rsidRPr="00B6390F">
              <w:t>Consider creating authentic learning experience</w:t>
            </w:r>
            <w:r w:rsidR="00DF3EA3">
              <w:t>s</w:t>
            </w:r>
            <w:r w:rsidRPr="00B6390F">
              <w:t xml:space="preserve"> that allow </w:t>
            </w:r>
            <w:r w:rsidR="00DF3EA3">
              <w:t xml:space="preserve">for </w:t>
            </w:r>
            <w:r w:rsidRPr="00B6390F">
              <w:t>student collaborat</w:t>
            </w:r>
            <w:r w:rsidR="00DF3EA3">
              <w:t>ion and choice</w:t>
            </w:r>
            <w:r w:rsidR="006B77FC" w:rsidRPr="00B6390F">
              <w:t xml:space="preserve">, and </w:t>
            </w:r>
            <w:r w:rsidR="00DF3EA3">
              <w:t xml:space="preserve">that </w:t>
            </w:r>
            <w:r w:rsidR="00BE7E45" w:rsidRPr="00B6390F">
              <w:t>accommodate multiple ways of learning.</w:t>
            </w:r>
            <w:r w:rsidR="006B77FC" w:rsidRPr="00B6390F">
              <w:t xml:space="preserve"> </w:t>
            </w:r>
          </w:p>
          <w:p w14:paraId="1DC8B5A1" w14:textId="22CCC2E7" w:rsidR="002960E3" w:rsidRPr="006A3541" w:rsidRDefault="002960E3" w:rsidP="002960E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6A3541">
              <w:rPr>
                <w:b/>
                <w:bCs/>
                <w:color w:val="0070C0"/>
              </w:rPr>
              <w:t xml:space="preserve">TO-DO: </w:t>
            </w:r>
            <w:r w:rsidRPr="006A3541">
              <w:rPr>
                <w:color w:val="0070C0"/>
              </w:rPr>
              <w:t xml:space="preserve">List the </w:t>
            </w:r>
            <w:r w:rsidRPr="006A3541">
              <w:rPr>
                <w:b/>
                <w:bCs/>
                <w:color w:val="0070C0"/>
              </w:rPr>
              <w:t>learning activities</w:t>
            </w:r>
            <w:r w:rsidRPr="006A3541">
              <w:rPr>
                <w:color w:val="0070C0"/>
              </w:rPr>
              <w:t xml:space="preserve"> that students will complete each week that help them achieve the learning outcomes.</w:t>
            </w:r>
          </w:p>
          <w:p w14:paraId="1B5EB5DE" w14:textId="285EB168" w:rsidR="006B77FC" w:rsidRPr="00B6390F" w:rsidRDefault="006B77FC" w:rsidP="006B77FC">
            <w:pPr>
              <w:pStyle w:val="ListParagraph"/>
            </w:pPr>
          </w:p>
        </w:tc>
      </w:tr>
      <w:tr w:rsidR="001E0400" w14:paraId="3B77CFB5" w14:textId="77777777" w:rsidTr="001E0400">
        <w:tc>
          <w:tcPr>
            <w:tcW w:w="9350" w:type="dxa"/>
            <w:gridSpan w:val="2"/>
          </w:tcPr>
          <w:p w14:paraId="66B53C25" w14:textId="77777777" w:rsidR="001E0400" w:rsidRPr="001268B5" w:rsidRDefault="001E0400" w:rsidP="001E0400">
            <w:pPr>
              <w:rPr>
                <w:b/>
                <w:bCs/>
              </w:rPr>
            </w:pPr>
            <w:r w:rsidRPr="001268B5">
              <w:rPr>
                <w:b/>
                <w:bCs/>
              </w:rPr>
              <w:t>Materials:</w:t>
            </w:r>
          </w:p>
          <w:p w14:paraId="786D717E" w14:textId="12FE98F1" w:rsidR="00A047C8" w:rsidRPr="00B6390F" w:rsidRDefault="00A047C8" w:rsidP="00A047C8">
            <w:pPr>
              <w:pStyle w:val="ListParagraph"/>
              <w:numPr>
                <w:ilvl w:val="0"/>
                <w:numId w:val="4"/>
              </w:numPr>
            </w:pPr>
            <w:r w:rsidRPr="00B6390F">
              <w:t>What resources</w:t>
            </w:r>
            <w:r w:rsidR="007F74D4" w:rsidRPr="00B6390F">
              <w:t xml:space="preserve"> or information will </w:t>
            </w:r>
            <w:r w:rsidR="000E4F95" w:rsidRPr="00B6390F">
              <w:t>you need to p</w:t>
            </w:r>
            <w:r w:rsidR="007F74D4" w:rsidRPr="00B6390F">
              <w:t xml:space="preserve">rovide to </w:t>
            </w:r>
            <w:r w:rsidR="000E4F95" w:rsidRPr="00B6390F">
              <w:t>your</w:t>
            </w:r>
            <w:r w:rsidR="007F74D4" w:rsidRPr="00B6390F">
              <w:t xml:space="preserve"> students</w:t>
            </w:r>
            <w:r w:rsidR="000E4F95" w:rsidRPr="00B6390F">
              <w:t>?</w:t>
            </w:r>
          </w:p>
          <w:p w14:paraId="4C3E16F6" w14:textId="34081B04" w:rsidR="000E4F95" w:rsidRPr="00B6390F" w:rsidRDefault="00A771D7" w:rsidP="00A047C8">
            <w:pPr>
              <w:pStyle w:val="ListParagraph"/>
              <w:numPr>
                <w:ilvl w:val="0"/>
                <w:numId w:val="4"/>
              </w:numPr>
            </w:pPr>
            <w:r w:rsidRPr="00B6390F">
              <w:t>What will they read, view, listen to, experience, or create? Can any of the materials be student-centered?</w:t>
            </w:r>
          </w:p>
          <w:p w14:paraId="4999FF82" w14:textId="6699055B" w:rsidR="006B77FC" w:rsidRPr="00B6390F" w:rsidRDefault="006B77FC" w:rsidP="005E7D1F">
            <w:pPr>
              <w:pStyle w:val="ListParagraph"/>
              <w:numPr>
                <w:ilvl w:val="0"/>
                <w:numId w:val="4"/>
              </w:numPr>
            </w:pPr>
            <w:r w:rsidRPr="00B6390F">
              <w:t>C</w:t>
            </w:r>
            <w:r w:rsidR="006F7313" w:rsidRPr="00B6390F">
              <w:t xml:space="preserve">onsider having students complete a </w:t>
            </w:r>
            <w:r w:rsidR="003A78E0" w:rsidRPr="00B6390F">
              <w:t xml:space="preserve">graphic organizer </w:t>
            </w:r>
            <w:r w:rsidR="002939B4" w:rsidRPr="00B6390F">
              <w:t>along with lectures/readings/videos</w:t>
            </w:r>
            <w:r w:rsidR="002F596C" w:rsidRPr="00B6390F">
              <w:t xml:space="preserve"> to help them engage with the content and organize the information.</w:t>
            </w:r>
          </w:p>
          <w:p w14:paraId="14E1F4C4" w14:textId="082EE661" w:rsidR="00F3263C" w:rsidRPr="00DF3EA3" w:rsidRDefault="002960E3" w:rsidP="00E37515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6A3541">
              <w:rPr>
                <w:b/>
                <w:bCs/>
                <w:color w:val="0070C0"/>
              </w:rPr>
              <w:t xml:space="preserve">TO-DO: </w:t>
            </w:r>
            <w:r w:rsidRPr="006A3541">
              <w:rPr>
                <w:color w:val="0070C0"/>
              </w:rPr>
              <w:t>Lis</w:t>
            </w:r>
            <w:bookmarkStart w:id="0" w:name="_GoBack"/>
            <w:bookmarkEnd w:id="0"/>
            <w:r w:rsidRPr="006A3541">
              <w:rPr>
                <w:color w:val="0070C0"/>
              </w:rPr>
              <w:t xml:space="preserve">t the </w:t>
            </w:r>
            <w:r w:rsidRPr="006A3541">
              <w:rPr>
                <w:b/>
                <w:bCs/>
                <w:color w:val="0070C0"/>
              </w:rPr>
              <w:t>instructional materials</w:t>
            </w:r>
            <w:r w:rsidRPr="006A3541">
              <w:rPr>
                <w:color w:val="0070C0"/>
              </w:rPr>
              <w:t xml:space="preserve"> used during each module.</w:t>
            </w:r>
          </w:p>
        </w:tc>
      </w:tr>
      <w:tr w:rsidR="00C57647" w14:paraId="2A592742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6A611B17" w14:textId="77777777" w:rsidR="00C57647" w:rsidRDefault="00C57647" w:rsidP="00AE524F">
            <w:pPr>
              <w:jc w:val="center"/>
            </w:pPr>
            <w:r>
              <w:lastRenderedPageBreak/>
              <w:t>Module 1</w:t>
            </w:r>
          </w:p>
        </w:tc>
      </w:tr>
      <w:tr w:rsidR="00C57647" w14:paraId="3821CE1A" w14:textId="77777777" w:rsidTr="00AE524F">
        <w:tc>
          <w:tcPr>
            <w:tcW w:w="9350" w:type="dxa"/>
            <w:gridSpan w:val="2"/>
          </w:tcPr>
          <w:p w14:paraId="3943EA04" w14:textId="77777777" w:rsidR="00C57647" w:rsidRDefault="00C57647" w:rsidP="00AE524F">
            <w:r>
              <w:t>Outcomes:</w:t>
            </w:r>
          </w:p>
          <w:p w14:paraId="7D756986" w14:textId="77777777" w:rsidR="00C57647" w:rsidRDefault="00C57647" w:rsidP="00AE524F"/>
          <w:p w14:paraId="1C5E4439" w14:textId="77777777" w:rsidR="00C57647" w:rsidRDefault="00C57647" w:rsidP="00AE524F"/>
          <w:p w14:paraId="676C1300" w14:textId="77777777" w:rsidR="00C57647" w:rsidRDefault="00C57647" w:rsidP="00AE524F"/>
        </w:tc>
      </w:tr>
      <w:tr w:rsidR="00C57647" w14:paraId="560FA27D" w14:textId="77777777" w:rsidTr="00AE524F">
        <w:tc>
          <w:tcPr>
            <w:tcW w:w="1435" w:type="dxa"/>
          </w:tcPr>
          <w:p w14:paraId="03EC92E4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25CBE755" w14:textId="77777777" w:rsidR="00C57647" w:rsidRDefault="00C57647" w:rsidP="00AE524F"/>
          <w:p w14:paraId="1A766BB1" w14:textId="77777777" w:rsidR="00C57647" w:rsidRDefault="00C57647" w:rsidP="00AE524F"/>
          <w:p w14:paraId="4C0E2789" w14:textId="77777777" w:rsidR="00C57647" w:rsidRDefault="00C57647" w:rsidP="00AE524F"/>
        </w:tc>
      </w:tr>
      <w:tr w:rsidR="00C57647" w14:paraId="37B0021C" w14:textId="77777777" w:rsidTr="00AE524F">
        <w:tc>
          <w:tcPr>
            <w:tcW w:w="1435" w:type="dxa"/>
          </w:tcPr>
          <w:p w14:paraId="30D96895" w14:textId="77777777" w:rsidR="00C57647" w:rsidRDefault="00C57647" w:rsidP="00AE524F">
            <w:r>
              <w:t>Activities</w:t>
            </w:r>
          </w:p>
        </w:tc>
        <w:tc>
          <w:tcPr>
            <w:tcW w:w="7915" w:type="dxa"/>
          </w:tcPr>
          <w:p w14:paraId="1F8DE76F" w14:textId="77777777" w:rsidR="00C57647" w:rsidRDefault="00C57647" w:rsidP="00AE524F"/>
          <w:p w14:paraId="21F455DB" w14:textId="77777777" w:rsidR="00C57647" w:rsidRDefault="00C57647" w:rsidP="00AE524F"/>
          <w:p w14:paraId="358E85CE" w14:textId="77777777" w:rsidR="00C57647" w:rsidRDefault="00C57647" w:rsidP="00AE524F"/>
        </w:tc>
      </w:tr>
      <w:tr w:rsidR="00C57647" w14:paraId="22AD909E" w14:textId="77777777" w:rsidTr="00AE524F">
        <w:tc>
          <w:tcPr>
            <w:tcW w:w="1435" w:type="dxa"/>
          </w:tcPr>
          <w:p w14:paraId="764DB094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1D7C17C0" w14:textId="77777777" w:rsidR="00C57647" w:rsidRDefault="00C57647" w:rsidP="00AE524F"/>
          <w:p w14:paraId="3CA7EF80" w14:textId="77777777" w:rsidR="00C57647" w:rsidRDefault="00C57647" w:rsidP="00AE524F"/>
          <w:p w14:paraId="119BD7AC" w14:textId="77777777" w:rsidR="00C57647" w:rsidRDefault="00C57647" w:rsidP="00AE524F"/>
        </w:tc>
      </w:tr>
      <w:tr w:rsidR="00C57647" w14:paraId="2CAE225E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7791BA89" w14:textId="77777777" w:rsidR="00C57647" w:rsidRDefault="00C57647" w:rsidP="00AE524F">
            <w:pPr>
              <w:jc w:val="center"/>
            </w:pPr>
            <w:r>
              <w:t>Module 2</w:t>
            </w:r>
          </w:p>
        </w:tc>
      </w:tr>
      <w:tr w:rsidR="00C57647" w14:paraId="293BD949" w14:textId="77777777" w:rsidTr="00AE524F">
        <w:tc>
          <w:tcPr>
            <w:tcW w:w="9350" w:type="dxa"/>
            <w:gridSpan w:val="2"/>
          </w:tcPr>
          <w:p w14:paraId="2F6928B8" w14:textId="77777777" w:rsidR="00C57647" w:rsidRDefault="00C57647" w:rsidP="00AE524F">
            <w:r>
              <w:t>Outcomes:</w:t>
            </w:r>
          </w:p>
          <w:p w14:paraId="704BFA00" w14:textId="77777777" w:rsidR="00C57647" w:rsidRDefault="00C57647" w:rsidP="00AE524F"/>
          <w:p w14:paraId="2DC2C611" w14:textId="77777777" w:rsidR="00C57647" w:rsidRDefault="00C57647" w:rsidP="00AE524F"/>
          <w:p w14:paraId="24353B97" w14:textId="77777777" w:rsidR="00C57647" w:rsidRDefault="00C57647" w:rsidP="00AE524F"/>
        </w:tc>
      </w:tr>
      <w:tr w:rsidR="00C57647" w14:paraId="7F827DEE" w14:textId="77777777" w:rsidTr="00AE524F">
        <w:tc>
          <w:tcPr>
            <w:tcW w:w="1435" w:type="dxa"/>
          </w:tcPr>
          <w:p w14:paraId="780B9FA8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70F8DD93" w14:textId="77777777" w:rsidR="00C57647" w:rsidRDefault="00C57647" w:rsidP="00AE524F"/>
          <w:p w14:paraId="16593FD3" w14:textId="77777777" w:rsidR="00C57647" w:rsidRDefault="00C57647" w:rsidP="00AE524F"/>
          <w:p w14:paraId="78F23905" w14:textId="77777777" w:rsidR="00C57647" w:rsidRDefault="00C57647" w:rsidP="00AE524F"/>
        </w:tc>
      </w:tr>
      <w:tr w:rsidR="00C57647" w14:paraId="3D94CF2F" w14:textId="77777777" w:rsidTr="00AE524F">
        <w:tc>
          <w:tcPr>
            <w:tcW w:w="1435" w:type="dxa"/>
          </w:tcPr>
          <w:p w14:paraId="4C26233F" w14:textId="77777777" w:rsidR="00C57647" w:rsidRDefault="00C57647" w:rsidP="00AE524F">
            <w:r>
              <w:t>Activities</w:t>
            </w:r>
          </w:p>
        </w:tc>
        <w:tc>
          <w:tcPr>
            <w:tcW w:w="7915" w:type="dxa"/>
          </w:tcPr>
          <w:p w14:paraId="6E23179A" w14:textId="77777777" w:rsidR="00C57647" w:rsidRDefault="00C57647" w:rsidP="00AE524F"/>
          <w:p w14:paraId="534D687A" w14:textId="77777777" w:rsidR="00C57647" w:rsidRDefault="00C57647" w:rsidP="00AE524F"/>
          <w:p w14:paraId="5BAE0223" w14:textId="77777777" w:rsidR="00C57647" w:rsidRDefault="00C57647" w:rsidP="00AE524F"/>
        </w:tc>
      </w:tr>
      <w:tr w:rsidR="00C57647" w14:paraId="1B4D67D4" w14:textId="77777777" w:rsidTr="00AE524F">
        <w:tc>
          <w:tcPr>
            <w:tcW w:w="1435" w:type="dxa"/>
          </w:tcPr>
          <w:p w14:paraId="10DD0915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0AB2174A" w14:textId="77777777" w:rsidR="00C57647" w:rsidRDefault="00C57647" w:rsidP="00AE524F"/>
          <w:p w14:paraId="6D342F3F" w14:textId="77777777" w:rsidR="00C57647" w:rsidRDefault="00C57647" w:rsidP="00AE524F"/>
          <w:p w14:paraId="06057B07" w14:textId="77777777" w:rsidR="00C57647" w:rsidRDefault="00C57647" w:rsidP="00AE524F"/>
        </w:tc>
      </w:tr>
      <w:tr w:rsidR="00C57647" w14:paraId="03EAB34D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0394F0E8" w14:textId="77777777" w:rsidR="00C57647" w:rsidRDefault="00C57647" w:rsidP="00AE524F">
            <w:pPr>
              <w:jc w:val="center"/>
            </w:pPr>
            <w:r>
              <w:t>Module 3</w:t>
            </w:r>
          </w:p>
        </w:tc>
      </w:tr>
      <w:tr w:rsidR="00C57647" w14:paraId="2631BAF1" w14:textId="77777777" w:rsidTr="00AE524F">
        <w:tc>
          <w:tcPr>
            <w:tcW w:w="9350" w:type="dxa"/>
            <w:gridSpan w:val="2"/>
          </w:tcPr>
          <w:p w14:paraId="5DED3B3B" w14:textId="77777777" w:rsidR="00C57647" w:rsidRDefault="00C57647" w:rsidP="00AE524F">
            <w:r>
              <w:t>Outcomes:</w:t>
            </w:r>
          </w:p>
          <w:p w14:paraId="7106315B" w14:textId="77777777" w:rsidR="00C57647" w:rsidRDefault="00C57647" w:rsidP="00AE524F"/>
          <w:p w14:paraId="15A0519E" w14:textId="77777777" w:rsidR="00C57647" w:rsidRDefault="00C57647" w:rsidP="00AE524F"/>
          <w:p w14:paraId="4267E10E" w14:textId="77777777" w:rsidR="00C57647" w:rsidRDefault="00C57647" w:rsidP="00AE524F"/>
        </w:tc>
      </w:tr>
      <w:tr w:rsidR="00C57647" w14:paraId="095C4AAA" w14:textId="77777777" w:rsidTr="00AE524F">
        <w:tc>
          <w:tcPr>
            <w:tcW w:w="1435" w:type="dxa"/>
          </w:tcPr>
          <w:p w14:paraId="5CDD75C2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36FB74E2" w14:textId="77777777" w:rsidR="00C57647" w:rsidRDefault="00C57647" w:rsidP="00AE524F"/>
          <w:p w14:paraId="67BFE109" w14:textId="77777777" w:rsidR="00C57647" w:rsidRDefault="00C57647" w:rsidP="00AE524F"/>
          <w:p w14:paraId="4728F56E" w14:textId="77777777" w:rsidR="00C57647" w:rsidRDefault="00C57647" w:rsidP="00AE524F"/>
        </w:tc>
      </w:tr>
      <w:tr w:rsidR="00C57647" w14:paraId="133685F3" w14:textId="77777777" w:rsidTr="00AE524F">
        <w:tc>
          <w:tcPr>
            <w:tcW w:w="1435" w:type="dxa"/>
          </w:tcPr>
          <w:p w14:paraId="34A91D19" w14:textId="77777777" w:rsidR="00C57647" w:rsidRDefault="00C57647" w:rsidP="00AE524F">
            <w:r>
              <w:t>Activities</w:t>
            </w:r>
          </w:p>
        </w:tc>
        <w:tc>
          <w:tcPr>
            <w:tcW w:w="7915" w:type="dxa"/>
          </w:tcPr>
          <w:p w14:paraId="56CE0A8B" w14:textId="77777777" w:rsidR="00C57647" w:rsidRDefault="00C57647" w:rsidP="00AE524F"/>
          <w:p w14:paraId="397754C2" w14:textId="77777777" w:rsidR="00C57647" w:rsidRDefault="00C57647" w:rsidP="00AE524F"/>
          <w:p w14:paraId="31FB5D49" w14:textId="77777777" w:rsidR="00C57647" w:rsidRDefault="00C57647" w:rsidP="00AE524F"/>
        </w:tc>
      </w:tr>
      <w:tr w:rsidR="00C57647" w14:paraId="202128ED" w14:textId="77777777" w:rsidTr="00AE524F">
        <w:tc>
          <w:tcPr>
            <w:tcW w:w="1435" w:type="dxa"/>
          </w:tcPr>
          <w:p w14:paraId="2DBD793F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58E121AE" w14:textId="77777777" w:rsidR="00C57647" w:rsidRDefault="00C57647" w:rsidP="00AE524F"/>
          <w:p w14:paraId="4FD5E81A" w14:textId="77777777" w:rsidR="00C57647" w:rsidRDefault="00C57647" w:rsidP="00AE524F"/>
          <w:p w14:paraId="5C3609C1" w14:textId="77777777" w:rsidR="00C57647" w:rsidRDefault="00C57647" w:rsidP="00AE524F"/>
        </w:tc>
      </w:tr>
      <w:tr w:rsidR="00C57647" w14:paraId="32EDBEB8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332BD095" w14:textId="77777777" w:rsidR="00C57647" w:rsidRDefault="00C57647" w:rsidP="00AE524F">
            <w:pPr>
              <w:jc w:val="center"/>
            </w:pPr>
            <w:r>
              <w:t>Module 4</w:t>
            </w:r>
          </w:p>
        </w:tc>
      </w:tr>
      <w:tr w:rsidR="00C57647" w14:paraId="058590AB" w14:textId="77777777" w:rsidTr="00AE524F">
        <w:tc>
          <w:tcPr>
            <w:tcW w:w="9350" w:type="dxa"/>
            <w:gridSpan w:val="2"/>
          </w:tcPr>
          <w:p w14:paraId="65BA6378" w14:textId="77777777" w:rsidR="00C57647" w:rsidRDefault="00C57647" w:rsidP="00AE524F">
            <w:r>
              <w:t>Outcomes:</w:t>
            </w:r>
          </w:p>
          <w:p w14:paraId="3A86EF80" w14:textId="77777777" w:rsidR="00C57647" w:rsidRDefault="00C57647" w:rsidP="00AE524F"/>
          <w:p w14:paraId="659ED378" w14:textId="77777777" w:rsidR="00C57647" w:rsidRDefault="00C57647" w:rsidP="00AE524F"/>
          <w:p w14:paraId="192397DC" w14:textId="77777777" w:rsidR="00C57647" w:rsidRDefault="00C57647" w:rsidP="00AE524F"/>
        </w:tc>
      </w:tr>
      <w:tr w:rsidR="00C57647" w14:paraId="6346EB65" w14:textId="77777777" w:rsidTr="00AE524F">
        <w:tc>
          <w:tcPr>
            <w:tcW w:w="1435" w:type="dxa"/>
          </w:tcPr>
          <w:p w14:paraId="700B9702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07AD0BFC" w14:textId="77777777" w:rsidR="00C57647" w:rsidRDefault="00C57647" w:rsidP="00AE524F"/>
          <w:p w14:paraId="14B17786" w14:textId="77777777" w:rsidR="00C57647" w:rsidRDefault="00C57647" w:rsidP="00AE524F"/>
          <w:p w14:paraId="77431343" w14:textId="77777777" w:rsidR="00C57647" w:rsidRDefault="00C57647" w:rsidP="00AE524F"/>
        </w:tc>
      </w:tr>
      <w:tr w:rsidR="00C57647" w14:paraId="2CC50FBB" w14:textId="77777777" w:rsidTr="00AE524F">
        <w:tc>
          <w:tcPr>
            <w:tcW w:w="1435" w:type="dxa"/>
          </w:tcPr>
          <w:p w14:paraId="32C17DD9" w14:textId="77777777" w:rsidR="00C57647" w:rsidRDefault="00C57647" w:rsidP="00AE524F">
            <w:r>
              <w:lastRenderedPageBreak/>
              <w:t>Activities</w:t>
            </w:r>
          </w:p>
        </w:tc>
        <w:tc>
          <w:tcPr>
            <w:tcW w:w="7915" w:type="dxa"/>
          </w:tcPr>
          <w:p w14:paraId="4405C6D9" w14:textId="77777777" w:rsidR="00C57647" w:rsidRDefault="00C57647" w:rsidP="00AE524F"/>
          <w:p w14:paraId="2CAA4495" w14:textId="77777777" w:rsidR="00C57647" w:rsidRDefault="00C57647" w:rsidP="00AE524F"/>
          <w:p w14:paraId="1B15C220" w14:textId="77777777" w:rsidR="00C57647" w:rsidRDefault="00C57647" w:rsidP="00AE524F"/>
        </w:tc>
      </w:tr>
      <w:tr w:rsidR="00C57647" w14:paraId="48F497D2" w14:textId="77777777" w:rsidTr="00AE524F">
        <w:tc>
          <w:tcPr>
            <w:tcW w:w="1435" w:type="dxa"/>
          </w:tcPr>
          <w:p w14:paraId="1EF94510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5BDB3F44" w14:textId="77777777" w:rsidR="00C57647" w:rsidRDefault="00C57647" w:rsidP="00AE524F"/>
          <w:p w14:paraId="05170659" w14:textId="77777777" w:rsidR="00C57647" w:rsidRDefault="00C57647" w:rsidP="00AE524F"/>
          <w:p w14:paraId="5F5B345C" w14:textId="77777777" w:rsidR="00C57647" w:rsidRDefault="00C57647" w:rsidP="00AE524F"/>
        </w:tc>
      </w:tr>
      <w:tr w:rsidR="00C57647" w14:paraId="1275A152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6A712A6E" w14:textId="77777777" w:rsidR="00C57647" w:rsidRDefault="00C57647" w:rsidP="00AE524F">
            <w:pPr>
              <w:jc w:val="center"/>
            </w:pPr>
            <w:r>
              <w:t>Module 5</w:t>
            </w:r>
          </w:p>
        </w:tc>
      </w:tr>
      <w:tr w:rsidR="00C57647" w14:paraId="74C53B0E" w14:textId="77777777" w:rsidTr="00AE524F">
        <w:tc>
          <w:tcPr>
            <w:tcW w:w="9350" w:type="dxa"/>
            <w:gridSpan w:val="2"/>
          </w:tcPr>
          <w:p w14:paraId="45BA74B8" w14:textId="77777777" w:rsidR="00C57647" w:rsidRDefault="00C57647" w:rsidP="00AE524F">
            <w:r>
              <w:t>Outcomes:</w:t>
            </w:r>
          </w:p>
          <w:p w14:paraId="1D1C9DF3" w14:textId="77777777" w:rsidR="00C57647" w:rsidRDefault="00C57647" w:rsidP="00AE524F"/>
          <w:p w14:paraId="6DE4245A" w14:textId="77777777" w:rsidR="00C57647" w:rsidRDefault="00C57647" w:rsidP="00AE524F"/>
          <w:p w14:paraId="64538FEC" w14:textId="77777777" w:rsidR="00C57647" w:rsidRDefault="00C57647" w:rsidP="00AE524F"/>
        </w:tc>
      </w:tr>
      <w:tr w:rsidR="00C57647" w14:paraId="449232BC" w14:textId="77777777" w:rsidTr="00AE524F">
        <w:tc>
          <w:tcPr>
            <w:tcW w:w="1435" w:type="dxa"/>
          </w:tcPr>
          <w:p w14:paraId="4D777E9F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7C418162" w14:textId="77777777" w:rsidR="00C57647" w:rsidRDefault="00C57647" w:rsidP="00AE524F"/>
          <w:p w14:paraId="780D94D1" w14:textId="77777777" w:rsidR="00C57647" w:rsidRDefault="00C57647" w:rsidP="00AE524F"/>
          <w:p w14:paraId="3C131ED2" w14:textId="77777777" w:rsidR="00C57647" w:rsidRDefault="00C57647" w:rsidP="00AE524F"/>
        </w:tc>
      </w:tr>
      <w:tr w:rsidR="00C57647" w14:paraId="649D564A" w14:textId="77777777" w:rsidTr="00AE524F">
        <w:tc>
          <w:tcPr>
            <w:tcW w:w="1435" w:type="dxa"/>
          </w:tcPr>
          <w:p w14:paraId="37B124F9" w14:textId="77777777" w:rsidR="00C57647" w:rsidRDefault="00C57647" w:rsidP="00AE524F">
            <w:r>
              <w:t>Activities</w:t>
            </w:r>
          </w:p>
        </w:tc>
        <w:tc>
          <w:tcPr>
            <w:tcW w:w="7915" w:type="dxa"/>
          </w:tcPr>
          <w:p w14:paraId="21E433A9" w14:textId="77777777" w:rsidR="00C57647" w:rsidRDefault="00C57647" w:rsidP="00AE524F"/>
          <w:p w14:paraId="4A9E8DA5" w14:textId="77777777" w:rsidR="00C57647" w:rsidRDefault="00C57647" w:rsidP="00AE524F"/>
          <w:p w14:paraId="3FACD612" w14:textId="77777777" w:rsidR="00C57647" w:rsidRDefault="00C57647" w:rsidP="00AE524F"/>
        </w:tc>
      </w:tr>
      <w:tr w:rsidR="00C57647" w14:paraId="2F7D133A" w14:textId="77777777" w:rsidTr="00AE524F">
        <w:tc>
          <w:tcPr>
            <w:tcW w:w="1435" w:type="dxa"/>
          </w:tcPr>
          <w:p w14:paraId="0304485A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565854A6" w14:textId="77777777" w:rsidR="00C57647" w:rsidRDefault="00C57647" w:rsidP="00AE524F"/>
          <w:p w14:paraId="15B447BD" w14:textId="77777777" w:rsidR="00C57647" w:rsidRDefault="00C57647" w:rsidP="00AE524F"/>
          <w:p w14:paraId="4030E990" w14:textId="77777777" w:rsidR="00C57647" w:rsidRDefault="00C57647" w:rsidP="00AE524F"/>
        </w:tc>
      </w:tr>
      <w:tr w:rsidR="00C57647" w14:paraId="718BCB62" w14:textId="77777777" w:rsidTr="00C57647">
        <w:tc>
          <w:tcPr>
            <w:tcW w:w="9350" w:type="dxa"/>
            <w:gridSpan w:val="2"/>
            <w:shd w:val="clear" w:color="auto" w:fill="000000" w:themeFill="text1"/>
          </w:tcPr>
          <w:p w14:paraId="6C5770B5" w14:textId="77777777" w:rsidR="00C57647" w:rsidRDefault="00C57647" w:rsidP="00AE524F">
            <w:pPr>
              <w:jc w:val="center"/>
            </w:pPr>
            <w:r>
              <w:t>Module 6</w:t>
            </w:r>
          </w:p>
        </w:tc>
      </w:tr>
      <w:tr w:rsidR="00C57647" w14:paraId="06397479" w14:textId="77777777" w:rsidTr="00AE524F">
        <w:tc>
          <w:tcPr>
            <w:tcW w:w="9350" w:type="dxa"/>
            <w:gridSpan w:val="2"/>
          </w:tcPr>
          <w:p w14:paraId="1B0663B8" w14:textId="77777777" w:rsidR="00C57647" w:rsidRDefault="00C57647" w:rsidP="00AE524F">
            <w:r>
              <w:t>Outcomes:</w:t>
            </w:r>
          </w:p>
          <w:p w14:paraId="5F2C39B9" w14:textId="77777777" w:rsidR="00C57647" w:rsidRDefault="00C57647" w:rsidP="00AE524F"/>
          <w:p w14:paraId="3EAF4AAB" w14:textId="77777777" w:rsidR="00C57647" w:rsidRDefault="00C57647" w:rsidP="00AE524F"/>
          <w:p w14:paraId="65D06181" w14:textId="77777777" w:rsidR="00C57647" w:rsidRDefault="00C57647" w:rsidP="00AE524F"/>
        </w:tc>
      </w:tr>
      <w:tr w:rsidR="00C57647" w14:paraId="4AB16EB3" w14:textId="77777777" w:rsidTr="00AE524F">
        <w:tc>
          <w:tcPr>
            <w:tcW w:w="1435" w:type="dxa"/>
          </w:tcPr>
          <w:p w14:paraId="6535FAEE" w14:textId="77777777" w:rsidR="00C57647" w:rsidRDefault="00C57647" w:rsidP="00AE524F">
            <w:r>
              <w:t xml:space="preserve">Assessments </w:t>
            </w:r>
          </w:p>
        </w:tc>
        <w:tc>
          <w:tcPr>
            <w:tcW w:w="7915" w:type="dxa"/>
          </w:tcPr>
          <w:p w14:paraId="62E86668" w14:textId="77777777" w:rsidR="00C57647" w:rsidRDefault="00C57647" w:rsidP="00AE524F"/>
          <w:p w14:paraId="08AD9DD8" w14:textId="77777777" w:rsidR="00C57647" w:rsidRDefault="00C57647" w:rsidP="00AE524F"/>
          <w:p w14:paraId="078D16D4" w14:textId="77777777" w:rsidR="00C57647" w:rsidRDefault="00C57647" w:rsidP="00AE524F"/>
        </w:tc>
      </w:tr>
      <w:tr w:rsidR="00C57647" w14:paraId="74C40161" w14:textId="77777777" w:rsidTr="00AE524F">
        <w:tc>
          <w:tcPr>
            <w:tcW w:w="1435" w:type="dxa"/>
          </w:tcPr>
          <w:p w14:paraId="13F09EE6" w14:textId="77777777" w:rsidR="00C57647" w:rsidRDefault="00C57647" w:rsidP="00AE524F">
            <w:r>
              <w:t>Activities</w:t>
            </w:r>
          </w:p>
        </w:tc>
        <w:tc>
          <w:tcPr>
            <w:tcW w:w="7915" w:type="dxa"/>
          </w:tcPr>
          <w:p w14:paraId="110C972E" w14:textId="77777777" w:rsidR="00C57647" w:rsidRDefault="00C57647" w:rsidP="00AE524F"/>
          <w:p w14:paraId="2B1066FA" w14:textId="77777777" w:rsidR="00C57647" w:rsidRDefault="00C57647" w:rsidP="00AE524F"/>
          <w:p w14:paraId="2F4B3F31" w14:textId="77777777" w:rsidR="00C57647" w:rsidRDefault="00C57647" w:rsidP="00AE524F"/>
        </w:tc>
      </w:tr>
      <w:tr w:rsidR="00C57647" w14:paraId="7626A614" w14:textId="77777777" w:rsidTr="00AE524F">
        <w:tc>
          <w:tcPr>
            <w:tcW w:w="1435" w:type="dxa"/>
          </w:tcPr>
          <w:p w14:paraId="1E75EA7D" w14:textId="77777777" w:rsidR="00C57647" w:rsidRDefault="00C57647" w:rsidP="00AE524F">
            <w:r>
              <w:t>Materials</w:t>
            </w:r>
          </w:p>
        </w:tc>
        <w:tc>
          <w:tcPr>
            <w:tcW w:w="7915" w:type="dxa"/>
          </w:tcPr>
          <w:p w14:paraId="2CB187D1" w14:textId="77777777" w:rsidR="00C57647" w:rsidRDefault="00C57647" w:rsidP="00AE524F"/>
          <w:p w14:paraId="31B41E90" w14:textId="77777777" w:rsidR="00C57647" w:rsidRDefault="00C57647" w:rsidP="00AE524F"/>
          <w:p w14:paraId="660558A5" w14:textId="77777777" w:rsidR="00C57647" w:rsidRDefault="00C57647" w:rsidP="00AE524F"/>
        </w:tc>
      </w:tr>
    </w:tbl>
    <w:p w14:paraId="5772CE4C" w14:textId="77777777" w:rsidR="00C57647" w:rsidRDefault="00C57647"/>
    <w:p w14:paraId="7ACB7B94" w14:textId="6B50CC7B" w:rsidR="00C57647" w:rsidRDefault="00C57647"/>
    <w:p w14:paraId="15C1844C" w14:textId="77777777" w:rsidR="00C57647" w:rsidRDefault="00C57647"/>
    <w:sectPr w:rsidR="00C57647" w:rsidSect="00F65B0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776"/>
    <w:multiLevelType w:val="hybridMultilevel"/>
    <w:tmpl w:val="0EA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DC0"/>
    <w:multiLevelType w:val="hybridMultilevel"/>
    <w:tmpl w:val="0036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2D2"/>
    <w:multiLevelType w:val="hybridMultilevel"/>
    <w:tmpl w:val="8BB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72F"/>
    <w:multiLevelType w:val="hybridMultilevel"/>
    <w:tmpl w:val="83DC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555"/>
    <w:multiLevelType w:val="hybridMultilevel"/>
    <w:tmpl w:val="5F32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47"/>
    <w:rsid w:val="0002292A"/>
    <w:rsid w:val="000562E0"/>
    <w:rsid w:val="00067032"/>
    <w:rsid w:val="000E4F95"/>
    <w:rsid w:val="00111176"/>
    <w:rsid w:val="001268B5"/>
    <w:rsid w:val="001B4B24"/>
    <w:rsid w:val="001D3B2E"/>
    <w:rsid w:val="001E0400"/>
    <w:rsid w:val="0028260C"/>
    <w:rsid w:val="00283C4D"/>
    <w:rsid w:val="002939B4"/>
    <w:rsid w:val="002960E3"/>
    <w:rsid w:val="002B1495"/>
    <w:rsid w:val="002B1FCF"/>
    <w:rsid w:val="002B2416"/>
    <w:rsid w:val="002F596C"/>
    <w:rsid w:val="00331B1E"/>
    <w:rsid w:val="003A78E0"/>
    <w:rsid w:val="0040217E"/>
    <w:rsid w:val="004C2294"/>
    <w:rsid w:val="00501AC5"/>
    <w:rsid w:val="00507E3C"/>
    <w:rsid w:val="005450C1"/>
    <w:rsid w:val="00574B12"/>
    <w:rsid w:val="00591DFC"/>
    <w:rsid w:val="00594F5E"/>
    <w:rsid w:val="005976FD"/>
    <w:rsid w:val="005E7D1F"/>
    <w:rsid w:val="00603369"/>
    <w:rsid w:val="00615BD4"/>
    <w:rsid w:val="00627AE1"/>
    <w:rsid w:val="00662073"/>
    <w:rsid w:val="006A3541"/>
    <w:rsid w:val="006B77FC"/>
    <w:rsid w:val="006F7313"/>
    <w:rsid w:val="00727D75"/>
    <w:rsid w:val="00771CC9"/>
    <w:rsid w:val="007F74D4"/>
    <w:rsid w:val="008123D1"/>
    <w:rsid w:val="00841CFD"/>
    <w:rsid w:val="00884C5F"/>
    <w:rsid w:val="00890773"/>
    <w:rsid w:val="008A6006"/>
    <w:rsid w:val="008D41EA"/>
    <w:rsid w:val="008D7337"/>
    <w:rsid w:val="008E40A0"/>
    <w:rsid w:val="008E5BF5"/>
    <w:rsid w:val="00932F76"/>
    <w:rsid w:val="0096283D"/>
    <w:rsid w:val="00982B70"/>
    <w:rsid w:val="00A047C8"/>
    <w:rsid w:val="00A771D7"/>
    <w:rsid w:val="00AA46FC"/>
    <w:rsid w:val="00AE4E68"/>
    <w:rsid w:val="00B33F97"/>
    <w:rsid w:val="00B5268A"/>
    <w:rsid w:val="00B6390F"/>
    <w:rsid w:val="00BE6F83"/>
    <w:rsid w:val="00BE7E45"/>
    <w:rsid w:val="00C37954"/>
    <w:rsid w:val="00C57647"/>
    <w:rsid w:val="00C87FF6"/>
    <w:rsid w:val="00DB5C72"/>
    <w:rsid w:val="00DF3EA3"/>
    <w:rsid w:val="00E00BE5"/>
    <w:rsid w:val="00E37515"/>
    <w:rsid w:val="00E4599A"/>
    <w:rsid w:val="00E725C9"/>
    <w:rsid w:val="00EE2E2B"/>
    <w:rsid w:val="00EF6905"/>
    <w:rsid w:val="00F14C6E"/>
    <w:rsid w:val="00F24C8E"/>
    <w:rsid w:val="00F3263C"/>
    <w:rsid w:val="00F40F48"/>
    <w:rsid w:val="00F65B0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0AF4"/>
  <w15:chartTrackingRefBased/>
  <w15:docId w15:val="{BA60EE55-06DE-42A6-8EF2-7940701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77DE22176FD458B2CCA3F22ED5FA1" ma:contentTypeVersion="7" ma:contentTypeDescription="Create a new document." ma:contentTypeScope="" ma:versionID="83850aa034a1fca11c036c4eff68dc7f">
  <xsd:schema xmlns:xsd="http://www.w3.org/2001/XMLSchema" xmlns:xs="http://www.w3.org/2001/XMLSchema" xmlns:p="http://schemas.microsoft.com/office/2006/metadata/properties" xmlns:ns3="e95a60a4-e934-4d8d-b3a0-72f8e548dfac" xmlns:ns4="cc27832e-9d57-43cb-8665-d9901ac3baae" targetNamespace="http://schemas.microsoft.com/office/2006/metadata/properties" ma:root="true" ma:fieldsID="88b844fee5c0b80abcc040848f1b4887" ns3:_="" ns4:_="">
    <xsd:import namespace="e95a60a4-e934-4d8d-b3a0-72f8e548dfac"/>
    <xsd:import namespace="cc27832e-9d57-43cb-8665-d9901ac3b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a60a4-e934-4d8d-b3a0-72f8e548d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832e-9d57-43cb-8665-d9901ac3b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806A5-CA4D-44F5-9351-5EAFFAE42558}">
  <ds:schemaRefs>
    <ds:schemaRef ds:uri="http://schemas.microsoft.com/office/infopath/2007/PartnerControls"/>
    <ds:schemaRef ds:uri="e95a60a4-e934-4d8d-b3a0-72f8e548dfac"/>
    <ds:schemaRef ds:uri="http://purl.org/dc/terms/"/>
    <ds:schemaRef ds:uri="cc27832e-9d57-43cb-8665-d9901ac3baa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A00271-2328-4CC2-9944-AA233531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a60a4-e934-4d8d-b3a0-72f8e548dfac"/>
    <ds:schemaRef ds:uri="cc27832e-9d57-43cb-8665-d9901ac3b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C652A-5255-40B6-B7FF-3A5D3C27F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Julie</dc:creator>
  <cp:keywords/>
  <dc:description/>
  <cp:lastModifiedBy>Boyd, Julie</cp:lastModifiedBy>
  <cp:revision>74</cp:revision>
  <dcterms:created xsi:type="dcterms:W3CDTF">2022-02-22T16:24:00Z</dcterms:created>
  <dcterms:modified xsi:type="dcterms:W3CDTF">2022-02-24T17:15:00Z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0x010100E4677DE22176FD458B2CCA3F22ED5FA1</vt:lpwstr>
  </property>
</Properties>
</file>